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22" w:rsidRDefault="007171A4">
      <w:pPr>
        <w:pStyle w:val="normal0"/>
        <w:jc w:val="center"/>
        <w:rPr>
          <w:rFonts w:ascii="Libre Baskerville" w:eastAsia="Libre Baskerville" w:hAnsi="Libre Baskerville" w:cs="Libre Baskerville"/>
          <w:b/>
          <w:i/>
          <w:sz w:val="36"/>
          <w:szCs w:val="36"/>
        </w:rPr>
      </w:pPr>
      <w:bookmarkStart w:id="0" w:name="_GoBack"/>
      <w:bookmarkEnd w:id="0"/>
      <w:r>
        <w:rPr>
          <w:rFonts w:ascii="Libre Baskerville" w:eastAsia="Libre Baskerville" w:hAnsi="Libre Baskerville" w:cs="Libre Baskerville"/>
          <w:b/>
          <w:i/>
          <w:sz w:val="36"/>
          <w:szCs w:val="36"/>
        </w:rPr>
        <w:t xml:space="preserve">Ramapo Indian Hills </w:t>
      </w:r>
    </w:p>
    <w:p w:rsidR="000D6922" w:rsidRDefault="007171A4">
      <w:pPr>
        <w:pStyle w:val="normal0"/>
        <w:jc w:val="center"/>
        <w:rPr>
          <w:rFonts w:ascii="Libre Baskerville" w:eastAsia="Libre Baskerville" w:hAnsi="Libre Baskerville" w:cs="Libre Baskerville"/>
          <w:b/>
          <w:i/>
          <w:sz w:val="36"/>
          <w:szCs w:val="36"/>
        </w:rPr>
      </w:pPr>
      <w:r>
        <w:rPr>
          <w:rFonts w:ascii="Libre Baskerville" w:eastAsia="Libre Baskerville" w:hAnsi="Libre Baskerville" w:cs="Libre Baskerville"/>
          <w:b/>
          <w:i/>
          <w:sz w:val="36"/>
          <w:szCs w:val="36"/>
        </w:rPr>
        <w:t>GRADE 9 Summer Reading 2019</w:t>
      </w:r>
    </w:p>
    <w:p w:rsidR="000D6922" w:rsidRDefault="000D6922">
      <w:pPr>
        <w:pStyle w:val="normal0"/>
        <w:jc w:val="center"/>
        <w:rPr>
          <w:rFonts w:ascii="Georgia" w:eastAsia="Georgia" w:hAnsi="Georgia" w:cs="Georgia"/>
          <w:b/>
          <w:i/>
          <w:sz w:val="24"/>
          <w:szCs w:val="24"/>
        </w:rPr>
      </w:pPr>
    </w:p>
    <w:p w:rsidR="000D6922" w:rsidRDefault="007171A4">
      <w:pPr>
        <w:pStyle w:val="normal0"/>
        <w:jc w:val="center"/>
        <w:rPr>
          <w:rFonts w:ascii="Georgia" w:eastAsia="Georgia" w:hAnsi="Georgia" w:cs="Georgia"/>
          <w:b/>
          <w:i/>
          <w:sz w:val="24"/>
          <w:szCs w:val="24"/>
        </w:rPr>
      </w:pPr>
      <w:hyperlink r:id="rId6">
        <w:r>
          <w:rPr>
            <w:rFonts w:ascii="Georgia" w:eastAsia="Georgia" w:hAnsi="Georgia" w:cs="Georgia"/>
            <w:b/>
            <w:i/>
            <w:noProof/>
            <w:sz w:val="24"/>
            <w:szCs w:val="24"/>
            <w:lang w:val="en-US"/>
          </w:rPr>
          <w:drawing>
            <wp:inline distT="19050" distB="19050" distL="19050" distR="19050">
              <wp:extent cx="2676525" cy="177905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76525" cy="1779055"/>
                      </a:xfrm>
                      <a:prstGeom prst="rect">
                        <a:avLst/>
                      </a:prstGeom>
                      <a:ln/>
                    </pic:spPr>
                  </pic:pic>
                </a:graphicData>
              </a:graphic>
            </wp:inline>
          </w:drawing>
        </w:r>
      </w:hyperlink>
    </w:p>
    <w:p w:rsidR="000D6922" w:rsidRDefault="000D6922">
      <w:pPr>
        <w:pStyle w:val="normal0"/>
        <w:jc w:val="center"/>
        <w:rPr>
          <w:rFonts w:ascii="Georgia" w:eastAsia="Georgia" w:hAnsi="Georgia" w:cs="Georgia"/>
          <w:b/>
          <w:i/>
          <w:sz w:val="24"/>
          <w:szCs w:val="24"/>
        </w:rPr>
      </w:pPr>
    </w:p>
    <w:p w:rsidR="000D6922" w:rsidRDefault="007171A4">
      <w:pPr>
        <w:pStyle w:val="normal0"/>
        <w:jc w:val="center"/>
        <w:rPr>
          <w:rFonts w:ascii="Georgia" w:eastAsia="Georgia" w:hAnsi="Georgia" w:cs="Georgia"/>
          <w:i/>
          <w:sz w:val="24"/>
          <w:szCs w:val="24"/>
        </w:rPr>
      </w:pPr>
      <w:r>
        <w:rPr>
          <w:rFonts w:ascii="Georgia" w:eastAsia="Georgia" w:hAnsi="Georgia" w:cs="Georgia"/>
          <w:i/>
          <w:sz w:val="24"/>
          <w:szCs w:val="24"/>
        </w:rPr>
        <w:t xml:space="preserve">You can find magic wherever you look.  Sit back and relax, all you need is a book! </w:t>
      </w:r>
      <w:r>
        <w:rPr>
          <w:rFonts w:ascii="Georgia" w:eastAsia="Georgia" w:hAnsi="Georgia" w:cs="Georgia"/>
          <w:i/>
          <w:sz w:val="24"/>
          <w:szCs w:val="24"/>
        </w:rPr>
        <w:tab/>
        <w:t>-Dr. Seuss</w:t>
      </w:r>
    </w:p>
    <w:p w:rsidR="000D6922" w:rsidRDefault="000D6922">
      <w:pPr>
        <w:pStyle w:val="normal0"/>
        <w:rPr>
          <w:rFonts w:ascii="Georgia" w:eastAsia="Georgia" w:hAnsi="Georgia" w:cs="Georgia"/>
          <w:i/>
          <w:sz w:val="24"/>
          <w:szCs w:val="24"/>
        </w:rPr>
      </w:pPr>
    </w:p>
    <w:p w:rsidR="000D6922" w:rsidRDefault="007171A4">
      <w:pPr>
        <w:pStyle w:val="normal0"/>
        <w:rPr>
          <w:rFonts w:ascii="Georgia" w:eastAsia="Georgia" w:hAnsi="Georgia" w:cs="Georgia"/>
          <w:sz w:val="24"/>
          <w:szCs w:val="24"/>
        </w:rPr>
      </w:pPr>
      <w:r>
        <w:rPr>
          <w:rFonts w:ascii="Georgia" w:eastAsia="Georgia" w:hAnsi="Georgia" w:cs="Georgia"/>
          <w:sz w:val="24"/>
          <w:szCs w:val="24"/>
        </w:rPr>
        <w:t>Reading is pleasurable and worthwhile. It offers you the opportunity to travel, to explore new places, and to experience a variety of interesting people and events all from the comfort of your own space. At the same time, reading a good book gives you a ch</w:t>
      </w:r>
      <w:r>
        <w:rPr>
          <w:rFonts w:ascii="Georgia" w:eastAsia="Georgia" w:hAnsi="Georgia" w:cs="Georgia"/>
          <w:sz w:val="24"/>
          <w:szCs w:val="24"/>
        </w:rPr>
        <w:t>ance to practice your comprehension skills, to sharpen your reading rate, and to expand your vocabulary. Reading gives you the best of both worlds!</w:t>
      </w:r>
    </w:p>
    <w:p w:rsidR="000D6922" w:rsidRDefault="000D6922">
      <w:pPr>
        <w:pStyle w:val="normal0"/>
        <w:rPr>
          <w:rFonts w:ascii="Georgia" w:eastAsia="Georgia" w:hAnsi="Georgia" w:cs="Georgia"/>
          <w:sz w:val="24"/>
          <w:szCs w:val="24"/>
        </w:rPr>
      </w:pPr>
    </w:p>
    <w:p w:rsidR="000D6922" w:rsidRDefault="007171A4">
      <w:pPr>
        <w:pStyle w:val="normal0"/>
        <w:rPr>
          <w:rFonts w:ascii="Georgia" w:eastAsia="Georgia" w:hAnsi="Georgia" w:cs="Georgia"/>
          <w:b/>
          <w:sz w:val="24"/>
          <w:szCs w:val="24"/>
          <w:u w:val="single"/>
        </w:rPr>
      </w:pPr>
      <w:r>
        <w:rPr>
          <w:rFonts w:ascii="Georgia" w:eastAsia="Georgia" w:hAnsi="Georgia" w:cs="Georgia"/>
          <w:b/>
          <w:sz w:val="24"/>
          <w:szCs w:val="24"/>
          <w:u w:val="single"/>
        </w:rPr>
        <w:t xml:space="preserve">*All English 1 Honors students are required to read </w:t>
      </w:r>
      <w:r>
        <w:rPr>
          <w:rFonts w:ascii="Georgia" w:eastAsia="Georgia" w:hAnsi="Georgia" w:cs="Georgia"/>
          <w:b/>
          <w:i/>
          <w:sz w:val="24"/>
          <w:szCs w:val="24"/>
          <w:u w:val="single"/>
        </w:rPr>
        <w:t xml:space="preserve">A Separate Peace </w:t>
      </w:r>
      <w:r>
        <w:rPr>
          <w:rFonts w:ascii="Georgia" w:eastAsia="Georgia" w:hAnsi="Georgia" w:cs="Georgia"/>
          <w:b/>
          <w:sz w:val="24"/>
          <w:szCs w:val="24"/>
          <w:u w:val="single"/>
        </w:rPr>
        <w:t>by John Knowles IN ADDITION TO any tex</w:t>
      </w:r>
      <w:r>
        <w:rPr>
          <w:rFonts w:ascii="Georgia" w:eastAsia="Georgia" w:hAnsi="Georgia" w:cs="Georgia"/>
          <w:b/>
          <w:sz w:val="24"/>
          <w:szCs w:val="24"/>
          <w:u w:val="single"/>
        </w:rPr>
        <w:t>t of your choice.</w:t>
      </w:r>
    </w:p>
    <w:p w:rsidR="000D6922" w:rsidRDefault="000D6922">
      <w:pPr>
        <w:pStyle w:val="normal0"/>
        <w:rPr>
          <w:rFonts w:ascii="Georgia" w:eastAsia="Georgia" w:hAnsi="Georgia" w:cs="Georgia"/>
          <w:sz w:val="24"/>
          <w:szCs w:val="24"/>
        </w:rPr>
      </w:pPr>
    </w:p>
    <w:p w:rsidR="000D6922" w:rsidRDefault="007171A4">
      <w:pPr>
        <w:pStyle w:val="normal0"/>
        <w:rPr>
          <w:rFonts w:ascii="Georgia" w:eastAsia="Georgia" w:hAnsi="Georgia" w:cs="Georgia"/>
          <w:sz w:val="24"/>
          <w:szCs w:val="24"/>
        </w:rPr>
      </w:pPr>
      <w:r>
        <w:rPr>
          <w:rFonts w:ascii="Georgia" w:eastAsia="Georgia" w:hAnsi="Georgia" w:cs="Georgia"/>
          <w:sz w:val="24"/>
          <w:szCs w:val="24"/>
        </w:rPr>
        <w:t>Please read the directions below:</w:t>
      </w:r>
    </w:p>
    <w:p w:rsidR="000D6922" w:rsidRDefault="000D6922">
      <w:pPr>
        <w:pStyle w:val="normal0"/>
        <w:rPr>
          <w:rFonts w:ascii="Georgia" w:eastAsia="Georgia" w:hAnsi="Georgia" w:cs="Georgia"/>
          <w:i/>
          <w:sz w:val="24"/>
          <w:szCs w:val="24"/>
        </w:rPr>
      </w:pPr>
    </w:p>
    <w:p w:rsidR="000D6922" w:rsidRDefault="007171A4">
      <w:pPr>
        <w:pStyle w:val="normal0"/>
        <w:numPr>
          <w:ilvl w:val="0"/>
          <w:numId w:val="1"/>
        </w:numPr>
        <w:rPr>
          <w:sz w:val="24"/>
          <w:szCs w:val="24"/>
        </w:rPr>
      </w:pPr>
      <w:r>
        <w:rPr>
          <w:rFonts w:ascii="Libre Baskerville" w:eastAsia="Libre Baskerville" w:hAnsi="Libre Baskerville" w:cs="Libre Baskerville"/>
          <w:b/>
          <w:sz w:val="36"/>
          <w:szCs w:val="36"/>
        </w:rPr>
        <w:t>SELECT</w:t>
      </w:r>
      <w:r>
        <w:rPr>
          <w:rFonts w:ascii="Georgia" w:eastAsia="Georgia" w:hAnsi="Georgia" w:cs="Georgia"/>
          <w:b/>
          <w:sz w:val="24"/>
          <w:szCs w:val="24"/>
        </w:rPr>
        <w:t xml:space="preserve"> </w:t>
      </w:r>
      <w:r>
        <w:rPr>
          <w:rFonts w:ascii="Georgia" w:eastAsia="Georgia" w:hAnsi="Georgia" w:cs="Georgia"/>
          <w:sz w:val="24"/>
          <w:szCs w:val="24"/>
        </w:rPr>
        <w:t>a book that you have not read before.</w:t>
      </w:r>
      <w:r>
        <w:rPr>
          <w:rFonts w:ascii="Georgia" w:eastAsia="Georgia" w:hAnsi="Georgia" w:cs="Georgia"/>
          <w:sz w:val="24"/>
          <w:szCs w:val="24"/>
        </w:rPr>
        <w:t xml:space="preserve"> It may be an intriguing new work of fiction, that dystopian novel your friends are talking about, or even a work of nonfiction about a subject you want to explore.  Choose something that interests you! Consider consulting with your current teacher, school</w:t>
      </w:r>
      <w:r>
        <w:rPr>
          <w:rFonts w:ascii="Georgia" w:eastAsia="Georgia" w:hAnsi="Georgia" w:cs="Georgia"/>
          <w:sz w:val="24"/>
          <w:szCs w:val="24"/>
        </w:rPr>
        <w:t xml:space="preserve"> or town librarian, parents, and/or peers to help you with the selection process. You may also consult the ‘Book Selection Resources’ at the end of this assignment.</w:t>
      </w:r>
    </w:p>
    <w:p w:rsidR="000D6922" w:rsidRDefault="000D6922">
      <w:pPr>
        <w:pStyle w:val="normal0"/>
        <w:rPr>
          <w:rFonts w:ascii="Georgia" w:eastAsia="Georgia" w:hAnsi="Georgia" w:cs="Georgia"/>
          <w:i/>
          <w:sz w:val="24"/>
          <w:szCs w:val="24"/>
        </w:rPr>
      </w:pPr>
    </w:p>
    <w:p w:rsidR="000D6922" w:rsidRDefault="007171A4">
      <w:pPr>
        <w:pStyle w:val="normal0"/>
        <w:numPr>
          <w:ilvl w:val="0"/>
          <w:numId w:val="3"/>
        </w:numPr>
        <w:rPr>
          <w:rFonts w:ascii="Times New Roman" w:eastAsia="Times New Roman" w:hAnsi="Times New Roman" w:cs="Times New Roman"/>
          <w:sz w:val="24"/>
          <w:szCs w:val="24"/>
        </w:rPr>
      </w:pPr>
      <w:r>
        <w:rPr>
          <w:rFonts w:ascii="Libre Baskerville" w:eastAsia="Libre Baskerville" w:hAnsi="Libre Baskerville" w:cs="Libre Baskerville"/>
          <w:b/>
          <w:sz w:val="36"/>
          <w:szCs w:val="36"/>
        </w:rPr>
        <w:t>ENJOY</w:t>
      </w:r>
      <w:r>
        <w:rPr>
          <w:rFonts w:ascii="Georgia" w:eastAsia="Georgia" w:hAnsi="Georgia" w:cs="Georgia"/>
          <w:b/>
          <w:sz w:val="24"/>
          <w:szCs w:val="24"/>
        </w:rPr>
        <w:t xml:space="preserve"> </w:t>
      </w:r>
      <w:r>
        <w:rPr>
          <w:rFonts w:ascii="Georgia" w:eastAsia="Georgia" w:hAnsi="Georgia" w:cs="Georgia"/>
          <w:sz w:val="24"/>
          <w:szCs w:val="24"/>
        </w:rPr>
        <w:t xml:space="preserve">the read!  You may wish (though it is </w:t>
      </w:r>
      <w:r>
        <w:rPr>
          <w:rFonts w:ascii="Georgia" w:eastAsia="Georgia" w:hAnsi="Georgia" w:cs="Georgia"/>
          <w:i/>
          <w:sz w:val="24"/>
          <w:szCs w:val="24"/>
        </w:rPr>
        <w:t>not</w:t>
      </w:r>
      <w:r>
        <w:rPr>
          <w:rFonts w:ascii="Georgia" w:eastAsia="Georgia" w:hAnsi="Georgia" w:cs="Georgia"/>
          <w:sz w:val="24"/>
          <w:szCs w:val="24"/>
        </w:rPr>
        <w:t xml:space="preserve"> required) to take notes on the elements of</w:t>
      </w:r>
      <w:r>
        <w:rPr>
          <w:rFonts w:ascii="Georgia" w:eastAsia="Georgia" w:hAnsi="Georgia" w:cs="Georgia"/>
          <w:sz w:val="24"/>
          <w:szCs w:val="24"/>
        </w:rPr>
        <w:t xml:space="preserve"> narration (characters, setting, plot, conflict, themes, etc.) so that you can recall key points of your reading.  You may also make notes or comments about your own personal responses, observations, or questions about what is happening in the book. </w:t>
      </w:r>
    </w:p>
    <w:p w:rsidR="000D6922" w:rsidRDefault="000D6922">
      <w:pPr>
        <w:pStyle w:val="normal0"/>
        <w:rPr>
          <w:rFonts w:ascii="Georgia" w:eastAsia="Georgia" w:hAnsi="Georgia" w:cs="Georgia"/>
          <w:i/>
          <w:sz w:val="24"/>
          <w:szCs w:val="24"/>
        </w:rPr>
      </w:pPr>
    </w:p>
    <w:p w:rsidR="000D6922" w:rsidRDefault="007171A4">
      <w:pPr>
        <w:pStyle w:val="normal0"/>
        <w:numPr>
          <w:ilvl w:val="0"/>
          <w:numId w:val="4"/>
        </w:numPr>
        <w:rPr>
          <w:rFonts w:ascii="Times New Roman" w:eastAsia="Times New Roman" w:hAnsi="Times New Roman" w:cs="Times New Roman"/>
          <w:sz w:val="24"/>
          <w:szCs w:val="24"/>
        </w:rPr>
      </w:pPr>
      <w:r>
        <w:rPr>
          <w:rFonts w:ascii="Libre Baskerville" w:eastAsia="Libre Baskerville" w:hAnsi="Libre Baskerville" w:cs="Libre Baskerville"/>
          <w:b/>
          <w:sz w:val="36"/>
          <w:szCs w:val="36"/>
        </w:rPr>
        <w:t>REFL</w:t>
      </w:r>
      <w:r>
        <w:rPr>
          <w:rFonts w:ascii="Libre Baskerville" w:eastAsia="Libre Baskerville" w:hAnsi="Libre Baskerville" w:cs="Libre Baskerville"/>
          <w:b/>
          <w:sz w:val="36"/>
          <w:szCs w:val="36"/>
        </w:rPr>
        <w:t xml:space="preserve">ECT </w:t>
      </w:r>
      <w:r>
        <w:rPr>
          <w:rFonts w:ascii="Georgia" w:eastAsia="Georgia" w:hAnsi="Georgia" w:cs="Georgia"/>
          <w:sz w:val="24"/>
          <w:szCs w:val="24"/>
        </w:rPr>
        <w:t>on your reading</w:t>
      </w:r>
      <w:r>
        <w:rPr>
          <w:rFonts w:ascii="Georgia" w:eastAsia="Georgia" w:hAnsi="Georgia" w:cs="Georgia"/>
          <w:b/>
          <w:sz w:val="24"/>
          <w:szCs w:val="24"/>
        </w:rPr>
        <w:t>.</w:t>
      </w:r>
      <w:r>
        <w:rPr>
          <w:rFonts w:ascii="Georgia" w:eastAsia="Georgia" w:hAnsi="Georgia" w:cs="Georgia"/>
          <w:sz w:val="24"/>
          <w:szCs w:val="24"/>
        </w:rPr>
        <w:t xml:space="preserve"> Once you finish the book, write a </w:t>
      </w:r>
      <w:r>
        <w:rPr>
          <w:rFonts w:ascii="Georgia" w:eastAsia="Georgia" w:hAnsi="Georgia" w:cs="Georgia"/>
          <w:b/>
          <w:sz w:val="24"/>
          <w:szCs w:val="24"/>
        </w:rPr>
        <w:t>one-page typed response. (Honors students--write one page per book, two pages total.)</w:t>
      </w:r>
      <w:r>
        <w:rPr>
          <w:rFonts w:ascii="Georgia" w:eastAsia="Georgia" w:hAnsi="Georgia" w:cs="Georgia"/>
          <w:sz w:val="24"/>
          <w:szCs w:val="24"/>
        </w:rPr>
        <w:t xml:space="preserve"> Briefly explain why you chose the book and then offer some reaction to it.  This might be a personal, creative, or </w:t>
      </w:r>
      <w:r>
        <w:rPr>
          <w:rFonts w:ascii="Georgia" w:eastAsia="Georgia" w:hAnsi="Georgia" w:cs="Georgia"/>
          <w:sz w:val="24"/>
          <w:szCs w:val="24"/>
        </w:rPr>
        <w:t>academic response---you decide! The important thing is that your response demonstrates the thinking that you did as a result of the reading.  Whatever you do, do not simply summarize the book! (*Once you arrive in class, your teacher will instruct you to s</w:t>
      </w:r>
      <w:r>
        <w:rPr>
          <w:rFonts w:ascii="Georgia" w:eastAsia="Georgia" w:hAnsi="Georgia" w:cs="Georgia"/>
          <w:sz w:val="24"/>
          <w:szCs w:val="24"/>
        </w:rPr>
        <w:t xml:space="preserve">ubmit this work through Turnitin.com, an anti-plagiarism site, so be sure your work is </w:t>
      </w:r>
      <w:r>
        <w:rPr>
          <w:rFonts w:ascii="Georgia" w:eastAsia="Georgia" w:hAnsi="Georgia" w:cs="Georgia"/>
          <w:b/>
          <w:sz w:val="24"/>
          <w:szCs w:val="24"/>
        </w:rPr>
        <w:t>original</w:t>
      </w:r>
      <w:r>
        <w:rPr>
          <w:rFonts w:ascii="Georgia" w:eastAsia="Georgia" w:hAnsi="Georgia" w:cs="Georgia"/>
          <w:sz w:val="24"/>
          <w:szCs w:val="24"/>
        </w:rPr>
        <w:t>. )</w:t>
      </w:r>
    </w:p>
    <w:p w:rsidR="000D6922" w:rsidRDefault="000D6922">
      <w:pPr>
        <w:pStyle w:val="normal0"/>
        <w:ind w:left="720"/>
        <w:rPr>
          <w:rFonts w:ascii="Georgia" w:eastAsia="Georgia" w:hAnsi="Georgia" w:cs="Georgia"/>
          <w:sz w:val="24"/>
          <w:szCs w:val="24"/>
        </w:rPr>
      </w:pPr>
    </w:p>
    <w:p w:rsidR="000D6922" w:rsidRDefault="007171A4">
      <w:pPr>
        <w:pStyle w:val="normal0"/>
        <w:numPr>
          <w:ilvl w:val="0"/>
          <w:numId w:val="5"/>
        </w:numPr>
        <w:rPr>
          <w:rFonts w:ascii="Times New Roman" w:eastAsia="Times New Roman" w:hAnsi="Times New Roman" w:cs="Times New Roman"/>
          <w:sz w:val="24"/>
          <w:szCs w:val="24"/>
        </w:rPr>
      </w:pPr>
      <w:r>
        <w:rPr>
          <w:rFonts w:ascii="Libre Baskerville" w:eastAsia="Libre Baskerville" w:hAnsi="Libre Baskerville" w:cs="Libre Baskerville"/>
          <w:b/>
          <w:sz w:val="36"/>
          <w:szCs w:val="36"/>
        </w:rPr>
        <w:t>SHARE</w:t>
      </w:r>
      <w:r>
        <w:rPr>
          <w:rFonts w:ascii="Georgia" w:eastAsia="Georgia" w:hAnsi="Georgia" w:cs="Georgia"/>
          <w:sz w:val="24"/>
          <w:szCs w:val="24"/>
        </w:rPr>
        <w:t xml:space="preserve"> with your teacher and peers. Your thoughtful response to the book and your ability to discuss it in class will be the subject of one of the first assi</w:t>
      </w:r>
      <w:r>
        <w:rPr>
          <w:rFonts w:ascii="Georgia" w:eastAsia="Georgia" w:hAnsi="Georgia" w:cs="Georgia"/>
          <w:sz w:val="24"/>
          <w:szCs w:val="24"/>
        </w:rPr>
        <w:t xml:space="preserve">gnments of school year.  Your English teacher will provide more details in the first week of school. Just be sure to come to class with your </w:t>
      </w:r>
      <w:r>
        <w:rPr>
          <w:rFonts w:ascii="Georgia" w:eastAsia="Georgia" w:hAnsi="Georgia" w:cs="Georgia"/>
          <w:b/>
          <w:sz w:val="24"/>
          <w:szCs w:val="24"/>
        </w:rPr>
        <w:t>book</w:t>
      </w:r>
      <w:r>
        <w:rPr>
          <w:rFonts w:ascii="Georgia" w:eastAsia="Georgia" w:hAnsi="Georgia" w:cs="Georgia"/>
          <w:sz w:val="24"/>
          <w:szCs w:val="24"/>
        </w:rPr>
        <w:t xml:space="preserve"> and a </w:t>
      </w:r>
      <w:r>
        <w:rPr>
          <w:rFonts w:ascii="Georgia" w:eastAsia="Georgia" w:hAnsi="Georgia" w:cs="Georgia"/>
          <w:b/>
          <w:sz w:val="24"/>
          <w:szCs w:val="24"/>
        </w:rPr>
        <w:t>hard copy</w:t>
      </w:r>
      <w:r>
        <w:rPr>
          <w:rFonts w:ascii="Georgia" w:eastAsia="Georgia" w:hAnsi="Georgia" w:cs="Georgia"/>
          <w:sz w:val="24"/>
          <w:szCs w:val="24"/>
        </w:rPr>
        <w:t xml:space="preserve"> of your typed response on </w:t>
      </w:r>
      <w:r>
        <w:rPr>
          <w:rFonts w:ascii="Georgia" w:eastAsia="Georgia" w:hAnsi="Georgia" w:cs="Georgia"/>
          <w:b/>
          <w:sz w:val="24"/>
          <w:szCs w:val="24"/>
        </w:rPr>
        <w:t xml:space="preserve">FRIDAY, SEPTEMBER 6, 2019.  </w:t>
      </w:r>
    </w:p>
    <w:p w:rsidR="000D6922" w:rsidRDefault="007171A4">
      <w:pPr>
        <w:pStyle w:val="normal0"/>
        <w:ind w:left="720" w:firstLine="720"/>
        <w:rPr>
          <w:rFonts w:ascii="Libre Baskerville" w:eastAsia="Libre Baskerville" w:hAnsi="Libre Baskerville" w:cs="Libre Baskerville"/>
          <w:i/>
          <w:sz w:val="28"/>
          <w:szCs w:val="28"/>
        </w:rPr>
      </w:pPr>
      <w:r>
        <w:rPr>
          <w:rFonts w:ascii="Libre Baskerville" w:eastAsia="Libre Baskerville" w:hAnsi="Libre Baskerville" w:cs="Libre Baskerville"/>
          <w:i/>
          <w:sz w:val="28"/>
          <w:szCs w:val="28"/>
        </w:rPr>
        <w:t xml:space="preserve"> </w:t>
      </w:r>
    </w:p>
    <w:p w:rsidR="000D6922" w:rsidRDefault="007171A4">
      <w:pPr>
        <w:pStyle w:val="normal0"/>
        <w:ind w:left="720"/>
        <w:rPr>
          <w:rFonts w:ascii="Georgia" w:eastAsia="Georgia" w:hAnsi="Georgia" w:cs="Georgia"/>
          <w:b/>
          <w:i/>
          <w:sz w:val="28"/>
          <w:szCs w:val="28"/>
        </w:rPr>
      </w:pPr>
      <w:r>
        <w:rPr>
          <w:rFonts w:ascii="Georgia" w:eastAsia="Georgia" w:hAnsi="Georgia" w:cs="Georgia"/>
          <w:b/>
          <w:i/>
          <w:sz w:val="28"/>
          <w:szCs w:val="28"/>
        </w:rPr>
        <w:t xml:space="preserve">SO </w:t>
      </w:r>
      <w:r>
        <w:rPr>
          <w:rFonts w:ascii="Georgia" w:eastAsia="Georgia" w:hAnsi="Georgia" w:cs="Georgia"/>
          <w:b/>
          <w:i/>
          <w:sz w:val="28"/>
          <w:szCs w:val="28"/>
        </w:rPr>
        <w:t>GRAB YOUR SUNGLASSES... AND HAPPY READING!!!!</w:t>
      </w:r>
    </w:p>
    <w:p w:rsidR="000D6922" w:rsidRDefault="000D6922">
      <w:pPr>
        <w:pStyle w:val="normal0"/>
        <w:ind w:left="720"/>
        <w:rPr>
          <w:rFonts w:ascii="Georgia" w:eastAsia="Georgia" w:hAnsi="Georgia" w:cs="Georgia"/>
          <w:b/>
          <w:i/>
          <w:sz w:val="28"/>
          <w:szCs w:val="28"/>
        </w:rPr>
      </w:pPr>
    </w:p>
    <w:p w:rsidR="000D6922" w:rsidRDefault="000D6922">
      <w:pPr>
        <w:pStyle w:val="normal0"/>
        <w:rPr>
          <w:rFonts w:ascii="Georgia" w:eastAsia="Georgia" w:hAnsi="Georgia" w:cs="Georgia"/>
          <w:sz w:val="24"/>
          <w:szCs w:val="24"/>
        </w:rPr>
      </w:pPr>
    </w:p>
    <w:p w:rsidR="000D6922" w:rsidRDefault="000D6922">
      <w:pPr>
        <w:pStyle w:val="normal0"/>
        <w:jc w:val="center"/>
        <w:rPr>
          <w:rFonts w:ascii="Georgia" w:eastAsia="Georgia" w:hAnsi="Georgia" w:cs="Georgia"/>
          <w:sz w:val="24"/>
          <w:szCs w:val="24"/>
        </w:rPr>
      </w:pPr>
    </w:p>
    <w:p w:rsidR="000D6922" w:rsidRDefault="000D6922">
      <w:pPr>
        <w:pStyle w:val="normal0"/>
        <w:jc w:val="center"/>
        <w:rPr>
          <w:rFonts w:ascii="Georgia" w:eastAsia="Georgia" w:hAnsi="Georgia" w:cs="Georgia"/>
          <w:sz w:val="24"/>
          <w:szCs w:val="24"/>
        </w:rPr>
      </w:pPr>
    </w:p>
    <w:p w:rsidR="000D6922" w:rsidRDefault="000D6922">
      <w:pPr>
        <w:pStyle w:val="normal0"/>
        <w:jc w:val="center"/>
        <w:rPr>
          <w:rFonts w:ascii="Georgia" w:eastAsia="Georgia" w:hAnsi="Georgia" w:cs="Georgia"/>
          <w:sz w:val="24"/>
          <w:szCs w:val="24"/>
        </w:rPr>
      </w:pPr>
    </w:p>
    <w:p w:rsidR="000D6922" w:rsidRDefault="000D6922">
      <w:pPr>
        <w:pStyle w:val="normal0"/>
        <w:jc w:val="center"/>
        <w:rPr>
          <w:rFonts w:ascii="Georgia" w:eastAsia="Georgia" w:hAnsi="Georgia" w:cs="Georgia"/>
          <w:sz w:val="24"/>
          <w:szCs w:val="24"/>
        </w:rPr>
      </w:pPr>
    </w:p>
    <w:p w:rsidR="000D6922" w:rsidRDefault="000D6922">
      <w:pPr>
        <w:pStyle w:val="normal0"/>
        <w:jc w:val="center"/>
        <w:rPr>
          <w:rFonts w:ascii="Georgia" w:eastAsia="Georgia" w:hAnsi="Georgia" w:cs="Georgia"/>
          <w:sz w:val="24"/>
          <w:szCs w:val="24"/>
        </w:rPr>
      </w:pPr>
    </w:p>
    <w:p w:rsidR="000D6922" w:rsidRDefault="000D6922">
      <w:pPr>
        <w:pStyle w:val="normal0"/>
        <w:jc w:val="center"/>
        <w:rPr>
          <w:rFonts w:ascii="Georgia" w:eastAsia="Georgia" w:hAnsi="Georgia" w:cs="Georgia"/>
          <w:sz w:val="24"/>
          <w:szCs w:val="24"/>
        </w:rPr>
      </w:pPr>
    </w:p>
    <w:p w:rsidR="000D6922" w:rsidRDefault="000D6922">
      <w:pPr>
        <w:pStyle w:val="normal0"/>
        <w:jc w:val="center"/>
        <w:rPr>
          <w:rFonts w:ascii="Georgia" w:eastAsia="Georgia" w:hAnsi="Georgia" w:cs="Georgia"/>
          <w:sz w:val="24"/>
          <w:szCs w:val="24"/>
        </w:rPr>
      </w:pPr>
    </w:p>
    <w:p w:rsidR="000D6922" w:rsidRDefault="000D6922">
      <w:pPr>
        <w:pStyle w:val="normal0"/>
        <w:rPr>
          <w:rFonts w:ascii="Georgia" w:eastAsia="Georgia" w:hAnsi="Georgia" w:cs="Georgia"/>
          <w:sz w:val="24"/>
          <w:szCs w:val="24"/>
        </w:rPr>
      </w:pPr>
    </w:p>
    <w:p w:rsidR="000D6922" w:rsidRDefault="000D6922">
      <w:pPr>
        <w:pStyle w:val="normal0"/>
        <w:rPr>
          <w:rFonts w:ascii="Georgia" w:eastAsia="Georgia" w:hAnsi="Georgia" w:cs="Georgia"/>
          <w:sz w:val="24"/>
          <w:szCs w:val="24"/>
        </w:rPr>
      </w:pPr>
    </w:p>
    <w:p w:rsidR="000D6922" w:rsidRDefault="000D6922">
      <w:pPr>
        <w:pStyle w:val="normal0"/>
        <w:rPr>
          <w:rFonts w:ascii="Georgia" w:eastAsia="Georgia" w:hAnsi="Georgia" w:cs="Georgia"/>
          <w:sz w:val="24"/>
          <w:szCs w:val="24"/>
        </w:rPr>
      </w:pPr>
    </w:p>
    <w:p w:rsidR="000D6922" w:rsidRDefault="000D6922">
      <w:pPr>
        <w:pStyle w:val="normal0"/>
        <w:jc w:val="center"/>
        <w:rPr>
          <w:rFonts w:ascii="Georgia" w:eastAsia="Georgia" w:hAnsi="Georgia" w:cs="Georgia"/>
          <w:sz w:val="24"/>
          <w:szCs w:val="24"/>
        </w:rPr>
      </w:pPr>
    </w:p>
    <w:p w:rsidR="000D6922" w:rsidRDefault="000D6922">
      <w:pPr>
        <w:pStyle w:val="normal0"/>
        <w:jc w:val="center"/>
        <w:rPr>
          <w:rFonts w:ascii="Georgia" w:eastAsia="Georgia" w:hAnsi="Georgia" w:cs="Georgia"/>
          <w:sz w:val="24"/>
          <w:szCs w:val="24"/>
        </w:rPr>
      </w:pPr>
    </w:p>
    <w:p w:rsidR="000D6922" w:rsidRDefault="000D6922">
      <w:pPr>
        <w:pStyle w:val="normal0"/>
        <w:jc w:val="center"/>
        <w:rPr>
          <w:rFonts w:ascii="Georgia" w:eastAsia="Georgia" w:hAnsi="Georgia" w:cs="Georgia"/>
          <w:sz w:val="24"/>
          <w:szCs w:val="24"/>
        </w:rPr>
      </w:pPr>
    </w:p>
    <w:p w:rsidR="000D6922" w:rsidRDefault="000D6922">
      <w:pPr>
        <w:pStyle w:val="normal0"/>
        <w:jc w:val="center"/>
        <w:rPr>
          <w:rFonts w:ascii="Georgia" w:eastAsia="Georgia" w:hAnsi="Georgia" w:cs="Georgia"/>
          <w:sz w:val="24"/>
          <w:szCs w:val="24"/>
        </w:rPr>
      </w:pPr>
    </w:p>
    <w:p w:rsidR="000D6922" w:rsidRDefault="000D6922">
      <w:pPr>
        <w:pStyle w:val="normal0"/>
        <w:jc w:val="center"/>
        <w:rPr>
          <w:rFonts w:ascii="Georgia" w:eastAsia="Georgia" w:hAnsi="Georgia" w:cs="Georgia"/>
          <w:sz w:val="24"/>
          <w:szCs w:val="24"/>
        </w:rPr>
      </w:pPr>
    </w:p>
    <w:p w:rsidR="000D6922" w:rsidRDefault="000D6922">
      <w:pPr>
        <w:pStyle w:val="normal0"/>
        <w:rPr>
          <w:rFonts w:ascii="Georgia" w:eastAsia="Georgia" w:hAnsi="Georgia" w:cs="Georgia"/>
          <w:sz w:val="24"/>
          <w:szCs w:val="24"/>
        </w:rPr>
      </w:pPr>
    </w:p>
    <w:p w:rsidR="000D6922" w:rsidRDefault="007171A4">
      <w:pPr>
        <w:pStyle w:val="normal0"/>
        <w:ind w:left="2160" w:firstLine="720"/>
        <w:rPr>
          <w:rFonts w:ascii="Georgia" w:eastAsia="Georgia" w:hAnsi="Georgia" w:cs="Georgia"/>
          <w:b/>
          <w:sz w:val="24"/>
          <w:szCs w:val="24"/>
        </w:rPr>
      </w:pPr>
      <w:r>
        <w:rPr>
          <w:rFonts w:ascii="Georgia" w:eastAsia="Georgia" w:hAnsi="Georgia" w:cs="Georgia"/>
          <w:b/>
          <w:sz w:val="24"/>
          <w:szCs w:val="24"/>
        </w:rPr>
        <w:t>BOOK SELECTION RESOURCES</w:t>
      </w:r>
    </w:p>
    <w:p w:rsidR="000D6922" w:rsidRDefault="000D6922">
      <w:pPr>
        <w:pStyle w:val="normal0"/>
        <w:ind w:left="2160" w:firstLine="720"/>
        <w:rPr>
          <w:rFonts w:ascii="Georgia" w:eastAsia="Georgia" w:hAnsi="Georgia" w:cs="Georgia"/>
          <w:b/>
          <w:sz w:val="24"/>
          <w:szCs w:val="24"/>
        </w:rPr>
      </w:pPr>
    </w:p>
    <w:p w:rsidR="000D6922" w:rsidRDefault="007171A4">
      <w:pPr>
        <w:pStyle w:val="normal0"/>
        <w:jc w:val="both"/>
        <w:rPr>
          <w:rFonts w:ascii="Georgia" w:eastAsia="Georgia" w:hAnsi="Georgia" w:cs="Georgia"/>
          <w:sz w:val="24"/>
          <w:szCs w:val="24"/>
        </w:rPr>
      </w:pPr>
      <w:r>
        <w:rPr>
          <w:rFonts w:ascii="Georgia" w:eastAsia="Georgia" w:hAnsi="Georgia" w:cs="Georgia"/>
          <w:sz w:val="24"/>
          <w:szCs w:val="24"/>
        </w:rPr>
        <w:lastRenderedPageBreak/>
        <w:t>*Parents are urged to assist students in their text selections by consulting reviews at amazon.com and bn.com for additional information.  Please be aware that some of the contemporary titles depict mature and/or controversial topics.  Families are encoura</w:t>
      </w:r>
      <w:r>
        <w:rPr>
          <w:rFonts w:ascii="Georgia" w:eastAsia="Georgia" w:hAnsi="Georgia" w:cs="Georgia"/>
          <w:sz w:val="24"/>
          <w:szCs w:val="24"/>
        </w:rPr>
        <w:t>ged to review titles carefully prior to students’ text selection in order to choose the one that is the best fit for your student.</w:t>
      </w:r>
    </w:p>
    <w:p w:rsidR="000D6922" w:rsidRDefault="000D6922">
      <w:pPr>
        <w:pStyle w:val="normal0"/>
        <w:jc w:val="both"/>
        <w:rPr>
          <w:rFonts w:ascii="Georgia" w:eastAsia="Georgia" w:hAnsi="Georgia" w:cs="Georgia"/>
          <w:sz w:val="24"/>
          <w:szCs w:val="24"/>
        </w:rPr>
      </w:pPr>
    </w:p>
    <w:p w:rsidR="000D6922" w:rsidRDefault="007171A4">
      <w:pPr>
        <w:pStyle w:val="normal0"/>
        <w:jc w:val="both"/>
        <w:rPr>
          <w:rFonts w:ascii="Georgia" w:eastAsia="Georgia" w:hAnsi="Georgia" w:cs="Georgia"/>
          <w:sz w:val="24"/>
          <w:szCs w:val="24"/>
        </w:rPr>
      </w:pPr>
      <w:r>
        <w:rPr>
          <w:rFonts w:ascii="Georgia" w:eastAsia="Georgia" w:hAnsi="Georgia" w:cs="Georgia"/>
          <w:sz w:val="24"/>
          <w:szCs w:val="24"/>
        </w:rPr>
        <w:t xml:space="preserve">Websites: </w:t>
      </w:r>
    </w:p>
    <w:p w:rsidR="000D6922" w:rsidRDefault="007171A4">
      <w:pPr>
        <w:pStyle w:val="normal0"/>
        <w:ind w:left="720"/>
        <w:rPr>
          <w:rFonts w:ascii="Georgia" w:eastAsia="Georgia" w:hAnsi="Georgia" w:cs="Georgia"/>
          <w:sz w:val="24"/>
          <w:szCs w:val="24"/>
        </w:rPr>
      </w:pPr>
      <w:hyperlink r:id="rId8">
        <w:r>
          <w:rPr>
            <w:rFonts w:ascii="Georgia" w:eastAsia="Georgia" w:hAnsi="Georgia" w:cs="Georgia"/>
            <w:color w:val="1155CC"/>
            <w:sz w:val="24"/>
            <w:szCs w:val="24"/>
            <w:u w:val="single"/>
          </w:rPr>
          <w:t>https://www.barne</w:t>
        </w:r>
        <w:r>
          <w:rPr>
            <w:rFonts w:ascii="Georgia" w:eastAsia="Georgia" w:hAnsi="Georgia" w:cs="Georgia"/>
            <w:color w:val="1155CC"/>
            <w:sz w:val="24"/>
            <w:szCs w:val="24"/>
            <w:u w:val="single"/>
          </w:rPr>
          <w:t>sandnoble.com/blog/teen/the-best-young-adult-books-of-2017/</w:t>
        </w:r>
      </w:hyperlink>
    </w:p>
    <w:p w:rsidR="000D6922" w:rsidRDefault="007171A4">
      <w:pPr>
        <w:pStyle w:val="normal0"/>
        <w:ind w:left="720"/>
        <w:rPr>
          <w:rFonts w:ascii="Georgia" w:eastAsia="Georgia" w:hAnsi="Georgia" w:cs="Georgia"/>
          <w:sz w:val="24"/>
          <w:szCs w:val="24"/>
        </w:rPr>
      </w:pPr>
      <w:hyperlink r:id="rId9">
        <w:r>
          <w:rPr>
            <w:rFonts w:ascii="Georgia" w:eastAsia="Georgia" w:hAnsi="Georgia" w:cs="Georgia"/>
            <w:color w:val="1155CC"/>
            <w:sz w:val="24"/>
            <w:szCs w:val="24"/>
            <w:u w:val="single"/>
          </w:rPr>
          <w:t>https://www.goodreads.com/list/show/43.Best_Young_Adult_Books</w:t>
        </w:r>
      </w:hyperlink>
    </w:p>
    <w:p w:rsidR="000D6922" w:rsidRDefault="000D6922">
      <w:pPr>
        <w:pStyle w:val="normal0"/>
        <w:rPr>
          <w:rFonts w:ascii="Georgia" w:eastAsia="Georgia" w:hAnsi="Georgia" w:cs="Georgia"/>
          <w:sz w:val="24"/>
          <w:szCs w:val="24"/>
        </w:rPr>
      </w:pPr>
    </w:p>
    <w:p w:rsidR="000D6922" w:rsidRDefault="007171A4">
      <w:pPr>
        <w:pStyle w:val="normal0"/>
        <w:jc w:val="both"/>
        <w:rPr>
          <w:rFonts w:ascii="Georgia" w:eastAsia="Georgia" w:hAnsi="Georgia" w:cs="Georgia"/>
          <w:sz w:val="24"/>
          <w:szCs w:val="24"/>
        </w:rPr>
      </w:pPr>
      <w:r>
        <w:rPr>
          <w:rFonts w:ascii="Georgia" w:eastAsia="Georgia" w:hAnsi="Georgia" w:cs="Georgia"/>
          <w:sz w:val="24"/>
          <w:szCs w:val="24"/>
        </w:rPr>
        <w:t xml:space="preserve">Suggested Titles: </w:t>
      </w:r>
    </w:p>
    <w:p w:rsidR="000D6922" w:rsidRDefault="007171A4">
      <w:pPr>
        <w:pStyle w:val="normal0"/>
        <w:rPr>
          <w:rFonts w:ascii="Georgia" w:eastAsia="Georgia" w:hAnsi="Georgia" w:cs="Georgia"/>
          <w:i/>
          <w:sz w:val="24"/>
          <w:szCs w:val="24"/>
        </w:rPr>
      </w:pPr>
      <w:r>
        <w:rPr>
          <w:rFonts w:ascii="Georgia" w:eastAsia="Georgia" w:hAnsi="Georgia" w:cs="Georgia"/>
          <w:i/>
          <w:sz w:val="24"/>
          <w:szCs w:val="24"/>
        </w:rPr>
        <w:t>(</w:t>
      </w:r>
      <w:r>
        <w:rPr>
          <w:rFonts w:ascii="Georgia" w:eastAsia="Georgia" w:hAnsi="Georgia" w:cs="Georgia"/>
          <w:sz w:val="24"/>
          <w:szCs w:val="24"/>
        </w:rPr>
        <w:t xml:space="preserve">*These are merely suggestions!  </w:t>
      </w:r>
      <w:r>
        <w:rPr>
          <w:rFonts w:ascii="Georgia" w:eastAsia="Georgia" w:hAnsi="Georgia" w:cs="Georgia"/>
          <w:sz w:val="24"/>
          <w:szCs w:val="24"/>
        </w:rPr>
        <w:t>Feel free to choose a book that is not on the list.</w:t>
      </w:r>
      <w:r>
        <w:rPr>
          <w:rFonts w:ascii="Georgia" w:eastAsia="Georgia" w:hAnsi="Georgia" w:cs="Georgia"/>
          <w:i/>
          <w:sz w:val="24"/>
          <w:szCs w:val="24"/>
        </w:rPr>
        <w:t>)</w:t>
      </w:r>
    </w:p>
    <w:p w:rsidR="000D6922" w:rsidRDefault="000D6922">
      <w:pPr>
        <w:pStyle w:val="normal0"/>
        <w:rPr>
          <w:rFonts w:ascii="Georgia" w:eastAsia="Georgia" w:hAnsi="Georgia" w:cs="Georgia"/>
          <w:i/>
          <w:sz w:val="24"/>
          <w:szCs w:val="24"/>
        </w:rPr>
      </w:pP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 xml:space="preserve">The Hate U Give </w:t>
      </w:r>
      <w:r>
        <w:rPr>
          <w:rFonts w:ascii="Georgia" w:eastAsia="Georgia" w:hAnsi="Georgia" w:cs="Georgia"/>
          <w:sz w:val="24"/>
          <w:szCs w:val="24"/>
        </w:rPr>
        <w:t>by Angie Thomas</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The Absolutely True Diary of a Part-Time Indian</w:t>
      </w:r>
      <w:r>
        <w:rPr>
          <w:rFonts w:ascii="Georgia" w:eastAsia="Georgia" w:hAnsi="Georgia" w:cs="Georgia"/>
          <w:sz w:val="24"/>
          <w:szCs w:val="24"/>
        </w:rPr>
        <w:t xml:space="preserve"> by  Sherman Alexie</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A Long Way Gone: Memoirs of a Boy Soldier</w:t>
      </w:r>
      <w:r>
        <w:rPr>
          <w:rFonts w:ascii="Georgia" w:eastAsia="Georgia" w:hAnsi="Georgia" w:cs="Georgia"/>
          <w:sz w:val="24"/>
          <w:szCs w:val="24"/>
        </w:rPr>
        <w:t xml:space="preserve"> by Ishmael Beah</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City of Bones</w:t>
      </w:r>
      <w:r>
        <w:rPr>
          <w:rFonts w:ascii="Georgia" w:eastAsia="Georgia" w:hAnsi="Georgia" w:cs="Georgia"/>
          <w:sz w:val="24"/>
          <w:szCs w:val="24"/>
        </w:rPr>
        <w:t xml:space="preserve"> by Cassandra Clare </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The Orphan’s Tale: A Novel</w:t>
      </w:r>
      <w:r>
        <w:rPr>
          <w:rFonts w:ascii="Georgia" w:eastAsia="Georgia" w:hAnsi="Georgia" w:cs="Georgia"/>
          <w:sz w:val="24"/>
          <w:szCs w:val="24"/>
        </w:rPr>
        <w:t xml:space="preserve"> by Pam Jenoff</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The Adoration of Jenna Fox</w:t>
      </w:r>
      <w:r>
        <w:rPr>
          <w:rFonts w:ascii="Georgia" w:eastAsia="Georgia" w:hAnsi="Georgia" w:cs="Georgia"/>
          <w:sz w:val="24"/>
          <w:szCs w:val="24"/>
        </w:rPr>
        <w:t xml:space="preserve"> by Mary Pearson</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The Secret Story of Sonia Rodriguez</w:t>
      </w:r>
      <w:r>
        <w:rPr>
          <w:rFonts w:ascii="Georgia" w:eastAsia="Georgia" w:hAnsi="Georgia" w:cs="Georgia"/>
          <w:sz w:val="24"/>
          <w:szCs w:val="24"/>
        </w:rPr>
        <w:t xml:space="preserve"> by Alan Lawrence Sitomer</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 xml:space="preserve">The Other Wes Moore </w:t>
      </w:r>
      <w:r>
        <w:rPr>
          <w:rFonts w:ascii="Georgia" w:eastAsia="Georgia" w:hAnsi="Georgia" w:cs="Georgia"/>
          <w:sz w:val="24"/>
          <w:szCs w:val="24"/>
        </w:rPr>
        <w:t>by</w:t>
      </w:r>
      <w:r>
        <w:rPr>
          <w:rFonts w:ascii="Georgia" w:eastAsia="Georgia" w:hAnsi="Georgia" w:cs="Georgia"/>
          <w:i/>
          <w:sz w:val="24"/>
          <w:szCs w:val="24"/>
        </w:rPr>
        <w:t xml:space="preserve"> </w:t>
      </w:r>
      <w:r>
        <w:rPr>
          <w:rFonts w:ascii="Georgia" w:eastAsia="Georgia" w:hAnsi="Georgia" w:cs="Georgia"/>
          <w:sz w:val="24"/>
          <w:szCs w:val="24"/>
        </w:rPr>
        <w:t>Wes Moore</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 xml:space="preserve">Leonardo’s Legacy: How Da Vinci Reimagined the World </w:t>
      </w:r>
      <w:r>
        <w:rPr>
          <w:rFonts w:ascii="Georgia" w:eastAsia="Georgia" w:hAnsi="Georgia" w:cs="Georgia"/>
          <w:sz w:val="24"/>
          <w:szCs w:val="24"/>
        </w:rPr>
        <w:t>by Stefan Klein</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 xml:space="preserve">The Girl </w:t>
      </w:r>
      <w:r>
        <w:rPr>
          <w:rFonts w:ascii="Georgia" w:eastAsia="Georgia" w:hAnsi="Georgia" w:cs="Georgia"/>
          <w:i/>
          <w:sz w:val="24"/>
          <w:szCs w:val="24"/>
        </w:rPr>
        <w:t>with the Pearl Earring</w:t>
      </w:r>
      <w:r>
        <w:rPr>
          <w:rFonts w:ascii="Georgia" w:eastAsia="Georgia" w:hAnsi="Georgia" w:cs="Georgia"/>
          <w:sz w:val="24"/>
          <w:szCs w:val="24"/>
        </w:rPr>
        <w:t xml:space="preserve"> by Tracy Chevalier</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The Hot Zone</w:t>
      </w:r>
      <w:r>
        <w:rPr>
          <w:rFonts w:ascii="Georgia" w:eastAsia="Georgia" w:hAnsi="Georgia" w:cs="Georgia"/>
          <w:sz w:val="24"/>
          <w:szCs w:val="24"/>
        </w:rPr>
        <w:t xml:space="preserve"> by Richard Preston</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color w:val="222222"/>
          <w:sz w:val="24"/>
          <w:szCs w:val="24"/>
          <w:highlight w:val="white"/>
        </w:rPr>
        <w:t>Funny in Farsi: A Memoir of Growing Up Iranian in America</w:t>
      </w:r>
      <w:r>
        <w:rPr>
          <w:rFonts w:ascii="Georgia" w:eastAsia="Georgia" w:hAnsi="Georgia" w:cs="Georgia"/>
          <w:color w:val="222222"/>
          <w:sz w:val="24"/>
          <w:szCs w:val="24"/>
          <w:highlight w:val="white"/>
        </w:rPr>
        <w:t xml:space="preserve"> by Firoozeh Dumas</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SEAL Team Six: Memoirs of an Elite Navy SEAL Sniper</w:t>
      </w:r>
      <w:r>
        <w:rPr>
          <w:rFonts w:ascii="Georgia" w:eastAsia="Georgia" w:hAnsi="Georgia" w:cs="Georgia"/>
          <w:sz w:val="24"/>
          <w:szCs w:val="24"/>
        </w:rPr>
        <w:t xml:space="preserve"> by Howard E. Wasdin and Stephen Templin</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 xml:space="preserve">Sarah’s Key </w:t>
      </w:r>
      <w:r>
        <w:rPr>
          <w:rFonts w:ascii="Georgia" w:eastAsia="Georgia" w:hAnsi="Georgia" w:cs="Georgia"/>
          <w:sz w:val="24"/>
          <w:szCs w:val="24"/>
        </w:rPr>
        <w:t>by</w:t>
      </w:r>
      <w:r>
        <w:rPr>
          <w:rFonts w:ascii="Georgia" w:eastAsia="Georgia" w:hAnsi="Georgia" w:cs="Georgia"/>
          <w:sz w:val="24"/>
          <w:szCs w:val="24"/>
        </w:rPr>
        <w:t xml:space="preserve"> Tatiana De Rosnay</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Looking for Alaska</w:t>
      </w:r>
      <w:r>
        <w:rPr>
          <w:rFonts w:ascii="Georgia" w:eastAsia="Georgia" w:hAnsi="Georgia" w:cs="Georgia"/>
          <w:sz w:val="24"/>
          <w:szCs w:val="24"/>
        </w:rPr>
        <w:t xml:space="preserve"> by John Green</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The Lovely Bones</w:t>
      </w:r>
      <w:r>
        <w:rPr>
          <w:rFonts w:ascii="Georgia" w:eastAsia="Georgia" w:hAnsi="Georgia" w:cs="Georgia"/>
          <w:sz w:val="24"/>
          <w:szCs w:val="24"/>
        </w:rPr>
        <w:t xml:space="preserve"> by Alice Sebold</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Artemis</w:t>
      </w:r>
      <w:r>
        <w:rPr>
          <w:rFonts w:ascii="Georgia" w:eastAsia="Georgia" w:hAnsi="Georgia" w:cs="Georgia"/>
          <w:sz w:val="24"/>
          <w:szCs w:val="24"/>
        </w:rPr>
        <w:t xml:space="preserve"> by Andy Weir</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sz w:val="24"/>
          <w:szCs w:val="24"/>
        </w:rPr>
        <w:t>Showboat: The Life of Kobe Bryant</w:t>
      </w:r>
      <w:r>
        <w:rPr>
          <w:rFonts w:ascii="Georgia" w:eastAsia="Georgia" w:hAnsi="Georgia" w:cs="Georgia"/>
          <w:sz w:val="24"/>
          <w:szCs w:val="24"/>
        </w:rPr>
        <w:t xml:space="preserve"> by Roland Lazenby</w:t>
      </w:r>
    </w:p>
    <w:p w:rsidR="000D6922" w:rsidRDefault="007171A4">
      <w:pPr>
        <w:pStyle w:val="normal0"/>
        <w:numPr>
          <w:ilvl w:val="0"/>
          <w:numId w:val="2"/>
        </w:numPr>
        <w:jc w:val="both"/>
        <w:rPr>
          <w:rFonts w:ascii="Georgia" w:eastAsia="Georgia" w:hAnsi="Georgia" w:cs="Georgia"/>
          <w:sz w:val="24"/>
          <w:szCs w:val="24"/>
        </w:rPr>
      </w:pPr>
      <w:r>
        <w:rPr>
          <w:rFonts w:ascii="Georgia" w:eastAsia="Georgia" w:hAnsi="Georgia" w:cs="Georgia"/>
          <w:i/>
          <w:color w:val="222222"/>
          <w:sz w:val="24"/>
          <w:szCs w:val="24"/>
          <w:highlight w:val="white"/>
        </w:rPr>
        <w:t xml:space="preserve">The Map of Salt and Stars </w:t>
      </w:r>
      <w:r>
        <w:rPr>
          <w:rFonts w:ascii="Georgia" w:eastAsia="Georgia" w:hAnsi="Georgia" w:cs="Georgia"/>
          <w:color w:val="222222"/>
          <w:sz w:val="24"/>
          <w:szCs w:val="24"/>
          <w:highlight w:val="white"/>
        </w:rPr>
        <w:t xml:space="preserve">by Zeyn Joukhadar </w:t>
      </w:r>
    </w:p>
    <w:sectPr w:rsidR="000D69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re Baskerville">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FF"/>
    <w:multiLevelType w:val="multilevel"/>
    <w:tmpl w:val="E72AE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B87DB4"/>
    <w:multiLevelType w:val="multilevel"/>
    <w:tmpl w:val="74ECF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AA09C4"/>
    <w:multiLevelType w:val="multilevel"/>
    <w:tmpl w:val="BA4EF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237DBA"/>
    <w:multiLevelType w:val="multilevel"/>
    <w:tmpl w:val="2976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4D48FF"/>
    <w:multiLevelType w:val="multilevel"/>
    <w:tmpl w:val="55CA9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0D6922"/>
    <w:rsid w:val="000D6922"/>
    <w:rsid w:val="0071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71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1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71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1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ixabay.com/en/books-reading-beach-vacation-918521/" TargetMode="External"/><Relationship Id="rId7" Type="http://schemas.openxmlformats.org/officeDocument/2006/relationships/image" Target="media/image1.jpg"/><Relationship Id="rId8" Type="http://schemas.openxmlformats.org/officeDocument/2006/relationships/hyperlink" Target="https://www.barnesandnoble.com/blog/teen/the-best-young-adult-books-of-2017/" TargetMode="External"/><Relationship Id="rId9" Type="http://schemas.openxmlformats.org/officeDocument/2006/relationships/hyperlink" Target="https://www.goodreads.com/list/show/43.Best_Young_Adult_Book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3756</Characters>
  <Application>Microsoft Macintosh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rih.org</cp:lastModifiedBy>
  <cp:revision>2</cp:revision>
  <dcterms:created xsi:type="dcterms:W3CDTF">2019-06-10T15:22:00Z</dcterms:created>
  <dcterms:modified xsi:type="dcterms:W3CDTF">2019-06-10T15:22:00Z</dcterms:modified>
</cp:coreProperties>
</file>